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8C23" w14:textId="26E02D1B" w:rsidR="006D2867" w:rsidRPr="006D2867" w:rsidRDefault="006D2867" w:rsidP="006D2867">
      <w:pPr>
        <w:rPr>
          <w:rFonts w:ascii="Calibri" w:hAnsi="Calibri" w:cs="Calibri"/>
          <w:b/>
          <w:bCs/>
          <w:sz w:val="22"/>
          <w:szCs w:val="22"/>
        </w:rPr>
      </w:pPr>
      <w:r w:rsidRPr="006D2867">
        <w:rPr>
          <w:rFonts w:ascii="Calibri" w:hAnsi="Calibri" w:cs="Calibri"/>
          <w:b/>
          <w:bCs/>
          <w:sz w:val="22"/>
          <w:szCs w:val="22"/>
        </w:rPr>
        <w:t>Jetzt dein Reka-Card-Guthaben sichern</w:t>
      </w:r>
      <w:r w:rsidRPr="006D2867">
        <w:rPr>
          <w:rFonts w:ascii="Calibri" w:hAnsi="Calibri" w:cs="Calibri"/>
          <w:b/>
          <w:bCs/>
          <w:sz w:val="22"/>
          <w:szCs w:val="22"/>
        </w:rPr>
        <w:br/>
        <w:t>Mach mehr aus deinem Ferien- und Freizeitbudget</w:t>
      </w:r>
    </w:p>
    <w:p w14:paraId="61190629" w14:textId="77777777" w:rsidR="006D2867" w:rsidRPr="006D2867" w:rsidRDefault="006D2867" w:rsidP="006D2867">
      <w:pPr>
        <w:rPr>
          <w:rFonts w:ascii="Calibri" w:hAnsi="Calibri" w:cs="Calibri"/>
          <w:sz w:val="22"/>
          <w:szCs w:val="22"/>
        </w:rPr>
      </w:pPr>
      <w:r w:rsidRPr="006D2867">
        <w:rPr>
          <w:rFonts w:ascii="Calibri" w:hAnsi="Calibri" w:cs="Calibri"/>
          <w:sz w:val="22"/>
          <w:szCs w:val="22"/>
        </w:rPr>
        <w:t>Nutze die Gelegenheit, dein Reka-Card-Guthaben clever aufzustocken: Zahle deinen Anteil einfach mit der QR-Rechnung ein und profitiere von vergünstigtem Ferien- und Freizeitgeld. Wichtig: Dein Anspruch auf das vergünstigte Reka-Card-Guthaben ist zeitlich begrenzt – sichere dir dein Guthaben rechtzeitig, bevor es verfällt. Bereits eingezahltes Guthaben bleibt selbstverständlich unbegrenzt gültig und kann jederzeit eingesetzt werden.</w:t>
      </w:r>
    </w:p>
    <w:p w14:paraId="180E3EDE" w14:textId="133E3281" w:rsidR="006D2867" w:rsidRPr="006D2867" w:rsidRDefault="006D2867" w:rsidP="006D2867">
      <w:pPr>
        <w:rPr>
          <w:rFonts w:ascii="Calibri" w:hAnsi="Calibri" w:cs="Calibri"/>
          <w:sz w:val="22"/>
          <w:szCs w:val="22"/>
        </w:rPr>
      </w:pPr>
      <w:r w:rsidRPr="006D2867">
        <w:rPr>
          <w:rFonts w:ascii="Calibri" w:hAnsi="Calibri" w:cs="Calibri"/>
          <w:b/>
          <w:bCs/>
          <w:sz w:val="22"/>
          <w:szCs w:val="22"/>
        </w:rPr>
        <w:t>Tipp:</w:t>
      </w:r>
      <w:r w:rsidR="00AE4876">
        <w:rPr>
          <w:rFonts w:ascii="Calibri" w:hAnsi="Calibri" w:cs="Calibri"/>
          <w:sz w:val="22"/>
          <w:szCs w:val="22"/>
        </w:rPr>
        <w:t xml:space="preserve"> </w:t>
      </w:r>
      <w:r w:rsidRPr="006D2867">
        <w:rPr>
          <w:rFonts w:ascii="Calibri" w:hAnsi="Calibri" w:cs="Calibri"/>
          <w:sz w:val="22"/>
          <w:szCs w:val="22"/>
        </w:rPr>
        <w:t>Erhalte deine QR-Rechnungen direkt im E-Banking, indem du eBill aktivierst. Suche im eBill-Portal unter «Rechnungssteller hinzufügen» nach «Reka» und schalte die Funktion frei.</w:t>
      </w:r>
    </w:p>
    <w:p w14:paraId="08718F98" w14:textId="77777777" w:rsidR="008C1B8F" w:rsidRPr="006D2867" w:rsidRDefault="008C1B8F" w:rsidP="008C1B8F">
      <w:pPr>
        <w:rPr>
          <w:rFonts w:ascii="Calibri" w:hAnsi="Calibri" w:cs="Calibri"/>
          <w:sz w:val="22"/>
          <w:szCs w:val="22"/>
        </w:rPr>
      </w:pPr>
    </w:p>
    <w:p w14:paraId="7113A729" w14:textId="5389C97A" w:rsidR="008C1B8F" w:rsidRPr="006D2867" w:rsidRDefault="008C1B8F" w:rsidP="008C1B8F">
      <w:pPr>
        <w:spacing w:line="276" w:lineRule="auto"/>
        <w:rPr>
          <w:b/>
          <w:bCs/>
          <w:sz w:val="22"/>
          <w:szCs w:val="22"/>
        </w:rPr>
      </w:pPr>
      <w:r w:rsidRPr="006D2867">
        <w:rPr>
          <w:b/>
          <w:bCs/>
          <w:sz w:val="22"/>
          <w:szCs w:val="22"/>
        </w:rPr>
        <w:t>Vielfältige Einsatzmöglichkeiten der Reka-Card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8C1B8F" w:rsidRPr="006D2867" w14:paraId="394D6C3B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00CF6D" w14:textId="77777777" w:rsidR="008C1B8F" w:rsidRPr="006D2867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6D2867">
              <w:rPr>
                <w:noProof/>
                <w:sz w:val="22"/>
                <w:szCs w:val="22"/>
              </w:rPr>
              <w:drawing>
                <wp:inline distT="0" distB="0" distL="0" distR="0" wp14:anchorId="0DA25804" wp14:editId="28173F16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224212" w14:textId="77777777" w:rsidR="008C1B8F" w:rsidRPr="006D2867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6D2867">
              <w:rPr>
                <w:b/>
                <w:bCs/>
                <w:sz w:val="22"/>
                <w:szCs w:val="22"/>
              </w:rPr>
              <w:t>Übernachtung und Gastronomie:</w:t>
            </w:r>
            <w:r w:rsidRPr="006D2867">
              <w:rPr>
                <w:sz w:val="22"/>
                <w:szCs w:val="22"/>
              </w:rPr>
              <w:t xml:space="preserve"> Hotel, Restaurant, Café und Take-away</w:t>
            </w:r>
          </w:p>
        </w:tc>
      </w:tr>
      <w:tr w:rsidR="008C1B8F" w:rsidRPr="006D2867" w14:paraId="54964CBA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3DD60B" w14:textId="77777777" w:rsidR="008C1B8F" w:rsidRPr="006D2867" w:rsidRDefault="008C1B8F" w:rsidP="002B4C61">
            <w:pPr>
              <w:spacing w:line="276" w:lineRule="auto"/>
              <w:rPr>
                <w:noProof/>
                <w:sz w:val="22"/>
                <w:szCs w:val="22"/>
              </w:rPr>
            </w:pPr>
            <w:r w:rsidRPr="006D2867">
              <w:rPr>
                <w:noProof/>
                <w:sz w:val="22"/>
                <w:szCs w:val="22"/>
              </w:rPr>
              <w:drawing>
                <wp:inline distT="0" distB="0" distL="0" distR="0" wp14:anchorId="1EDBFA39" wp14:editId="781B1E44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495031" w14:textId="77777777" w:rsidR="008C1B8F" w:rsidRPr="006D2867" w:rsidRDefault="008C1B8F" w:rsidP="002B4C6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D2867">
              <w:rPr>
                <w:b/>
                <w:bCs/>
                <w:sz w:val="22"/>
                <w:szCs w:val="22"/>
              </w:rPr>
              <w:t>Mobilität:</w:t>
            </w:r>
            <w:r w:rsidRPr="006D2867">
              <w:rPr>
                <w:sz w:val="22"/>
                <w:szCs w:val="22"/>
              </w:rPr>
              <w:t xml:space="preserve"> ÖV, Schiff, Bergbahn, Autovermietung, Tankstelle und E-Ladestation</w:t>
            </w:r>
          </w:p>
        </w:tc>
      </w:tr>
      <w:tr w:rsidR="008C1B8F" w:rsidRPr="006D2867" w14:paraId="12AF01D1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0A6F1D" w14:textId="77777777" w:rsidR="008C1B8F" w:rsidRPr="006D2867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6D2867">
              <w:rPr>
                <w:noProof/>
                <w:sz w:val="22"/>
                <w:szCs w:val="22"/>
              </w:rPr>
              <w:drawing>
                <wp:inline distT="0" distB="0" distL="0" distR="0" wp14:anchorId="4365146F" wp14:editId="17CDB860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556276" w14:textId="77777777" w:rsidR="008C1B8F" w:rsidRPr="006D2867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6D2867">
              <w:rPr>
                <w:b/>
                <w:bCs/>
                <w:sz w:val="22"/>
                <w:szCs w:val="22"/>
              </w:rPr>
              <w:t>Kultur und Freizeit:</w:t>
            </w:r>
            <w:r w:rsidRPr="006D2867">
              <w:rPr>
                <w:sz w:val="22"/>
                <w:szCs w:val="22"/>
              </w:rPr>
              <w:t xml:space="preserve"> Museum, Event, Freizeitpark, Wellness und Fitnesscenter</w:t>
            </w:r>
          </w:p>
        </w:tc>
      </w:tr>
      <w:tr w:rsidR="008C1B8F" w:rsidRPr="006D2867" w14:paraId="7607C81E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E56433" w14:textId="77777777" w:rsidR="008C1B8F" w:rsidRPr="006D2867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6D2867">
              <w:rPr>
                <w:noProof/>
                <w:sz w:val="22"/>
                <w:szCs w:val="22"/>
              </w:rPr>
              <w:drawing>
                <wp:inline distT="0" distB="0" distL="0" distR="0" wp14:anchorId="4A26EA61" wp14:editId="51FA6B38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41D7FD" w14:textId="77777777" w:rsidR="008C1B8F" w:rsidRPr="006D2867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6D2867">
              <w:rPr>
                <w:b/>
                <w:bCs/>
                <w:sz w:val="22"/>
                <w:szCs w:val="22"/>
              </w:rPr>
              <w:t>Reisen:</w:t>
            </w:r>
            <w:r w:rsidRPr="006D2867">
              <w:rPr>
                <w:sz w:val="22"/>
                <w:szCs w:val="22"/>
              </w:rPr>
              <w:t xml:space="preserve"> Reka-Feriendorf, Reisebüro und Sprachaufenthalt</w:t>
            </w:r>
          </w:p>
        </w:tc>
      </w:tr>
      <w:tr w:rsidR="008C1B8F" w:rsidRPr="006D2867" w14:paraId="7E93F81C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395247B" w14:textId="77777777" w:rsidR="008C1B8F" w:rsidRPr="006D2867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6D2867">
              <w:rPr>
                <w:noProof/>
                <w:sz w:val="22"/>
                <w:szCs w:val="22"/>
              </w:rPr>
              <w:drawing>
                <wp:inline distT="0" distB="0" distL="0" distR="0" wp14:anchorId="0EF03756" wp14:editId="3087989D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A546A5" w14:textId="77777777" w:rsidR="008C1B8F" w:rsidRPr="006D2867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6D2867">
              <w:rPr>
                <w:b/>
                <w:bCs/>
                <w:sz w:val="22"/>
                <w:szCs w:val="22"/>
              </w:rPr>
              <w:t>Online-Akzeptanzstellen:</w:t>
            </w:r>
            <w:r w:rsidRPr="006D2867">
              <w:rPr>
                <w:sz w:val="22"/>
                <w:szCs w:val="22"/>
              </w:rPr>
              <w:t xml:space="preserve"> Nutzung in Webshops und Apps als Zahlungsmittel</w:t>
            </w:r>
          </w:p>
        </w:tc>
      </w:tr>
    </w:tbl>
    <w:p w14:paraId="63535DCD" w14:textId="77777777" w:rsidR="008C1B8F" w:rsidRPr="006D2867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</w:p>
    <w:p w14:paraId="38CB84E5" w14:textId="77777777" w:rsidR="006D2867" w:rsidRPr="006D2867" w:rsidRDefault="006D2867" w:rsidP="006D2867">
      <w:pPr>
        <w:rPr>
          <w:rFonts w:ascii="Calibri" w:hAnsi="Calibri" w:cs="Calibri"/>
          <w:b/>
          <w:bCs/>
          <w:sz w:val="22"/>
          <w:szCs w:val="22"/>
        </w:rPr>
      </w:pPr>
      <w:r w:rsidRPr="006D2867">
        <w:rPr>
          <w:rFonts w:ascii="Calibri" w:hAnsi="Calibri" w:cs="Calibri"/>
          <w:b/>
          <w:bCs/>
          <w:sz w:val="22"/>
          <w:szCs w:val="22"/>
        </w:rPr>
        <w:t>So funktioniert’s:</w:t>
      </w:r>
    </w:p>
    <w:p w14:paraId="72B61A3B" w14:textId="77777777" w:rsidR="006D2867" w:rsidRPr="006D2867" w:rsidRDefault="006D2867" w:rsidP="006D2867">
      <w:pPr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6D2867">
        <w:rPr>
          <w:rFonts w:ascii="Calibri" w:hAnsi="Calibri" w:cs="Calibri"/>
          <w:sz w:val="22"/>
          <w:szCs w:val="22"/>
        </w:rPr>
        <w:t>Rufe deine QR-Rechnung im Kundenportal auf reka.ch auf oder empfange sie direkt über eBill in deinem E-Banking.</w:t>
      </w:r>
    </w:p>
    <w:p w14:paraId="4F194FDB" w14:textId="77777777" w:rsidR="006D2867" w:rsidRPr="006D2867" w:rsidRDefault="006D2867" w:rsidP="006D2867">
      <w:pPr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6D2867">
        <w:rPr>
          <w:rFonts w:ascii="Calibri" w:hAnsi="Calibri" w:cs="Calibri"/>
          <w:sz w:val="22"/>
          <w:szCs w:val="22"/>
        </w:rPr>
        <w:t>Tätige die Einzahlung.</w:t>
      </w:r>
    </w:p>
    <w:p w14:paraId="1919594E" w14:textId="77777777" w:rsidR="006D2867" w:rsidRPr="006D2867" w:rsidRDefault="006D2867" w:rsidP="006D2867">
      <w:pPr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6D2867">
        <w:rPr>
          <w:rFonts w:ascii="Calibri" w:hAnsi="Calibri" w:cs="Calibri"/>
          <w:sz w:val="22"/>
          <w:szCs w:val="22"/>
        </w:rPr>
        <w:t>Packe deine Reka-Card ein und erlebe unvergessliche Ferien und Freizeit.</w:t>
      </w:r>
    </w:p>
    <w:p w14:paraId="7C83C984" w14:textId="77777777" w:rsidR="006D2867" w:rsidRPr="006D2867" w:rsidRDefault="006D2867" w:rsidP="006D2867">
      <w:pPr>
        <w:rPr>
          <w:rFonts w:ascii="Calibri" w:hAnsi="Calibri" w:cs="Calibri"/>
          <w:sz w:val="22"/>
          <w:szCs w:val="22"/>
        </w:rPr>
      </w:pPr>
    </w:p>
    <w:p w14:paraId="66D6D865" w14:textId="77777777" w:rsidR="006D2867" w:rsidRPr="006D2867" w:rsidRDefault="006D2867" w:rsidP="006D2867">
      <w:pPr>
        <w:rPr>
          <w:rFonts w:ascii="Calibri" w:hAnsi="Calibri" w:cs="Calibri"/>
          <w:sz w:val="22"/>
          <w:szCs w:val="22"/>
        </w:rPr>
      </w:pPr>
      <w:r w:rsidRPr="006D2867">
        <w:rPr>
          <w:rFonts w:ascii="Calibri" w:hAnsi="Calibri" w:cs="Calibri"/>
          <w:sz w:val="22"/>
          <w:szCs w:val="22"/>
        </w:rPr>
        <w:t>Falls dir die Unterlagen fehlen, hilft dir deine Personalabteilung gerne weiter.</w:t>
      </w:r>
    </w:p>
    <w:p w14:paraId="1EFBF797" w14:textId="54244CF0" w:rsidR="00C43EDE" w:rsidRPr="00AE4876" w:rsidRDefault="006D2867" w:rsidP="006D2867">
      <w:pPr>
        <w:rPr>
          <w:rFonts w:ascii="Calibri" w:hAnsi="Calibri" w:cs="Calibri"/>
          <w:sz w:val="22"/>
          <w:szCs w:val="22"/>
        </w:rPr>
      </w:pPr>
      <w:r w:rsidRPr="006D2867">
        <w:rPr>
          <w:rFonts w:ascii="Calibri" w:hAnsi="Calibri" w:cs="Calibri"/>
          <w:sz w:val="22"/>
          <w:szCs w:val="22"/>
        </w:rPr>
        <w:t>Wir wünschen dir viel Vergnügen mit deiner Reka-Card.</w:t>
      </w:r>
    </w:p>
    <w:sectPr w:rsidR="00C43EDE" w:rsidRPr="00AE4876" w:rsidSect="00195C62">
      <w:headerReference w:type="default" r:id="rId21"/>
      <w:footerReference w:type="default" r:id="rId22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D7FB" w14:textId="77777777" w:rsidR="008C1B8F" w:rsidRDefault="008C1B8F">
      <w:pPr>
        <w:spacing w:line="240" w:lineRule="auto"/>
      </w:pPr>
      <w:r>
        <w:separator/>
      </w:r>
    </w:p>
  </w:endnote>
  <w:endnote w:type="continuationSeparator" w:id="0">
    <w:p w14:paraId="5A7F82D0" w14:textId="77777777" w:rsidR="008C1B8F" w:rsidRDefault="008C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E7AF" w14:textId="77777777" w:rsidR="008C1B8F" w:rsidRDefault="008C1B8F">
      <w:pPr>
        <w:spacing w:line="240" w:lineRule="auto"/>
      </w:pPr>
      <w:r>
        <w:separator/>
      </w:r>
    </w:p>
  </w:footnote>
  <w:footnote w:type="continuationSeparator" w:id="0">
    <w:p w14:paraId="158398D1" w14:textId="77777777" w:rsidR="008C1B8F" w:rsidRDefault="008C1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6D2867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9A9604" id="Gruppieren 1" o:spid="_x0000_s1026" style="position:absolute;margin-left:181.8pt;margin-top:0;width:233pt;height:57.55pt;z-index:251664384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967FA0" id="Gruppieren 12" o:spid="_x0000_s1026" style="position:absolute;margin-left:0;margin-top:0;width:236.4pt;height:57.55pt;z-index:251662336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6D2867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6D2867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6D2867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6D2867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E672AB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548BA"/>
    <w:multiLevelType w:val="multilevel"/>
    <w:tmpl w:val="890A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7"/>
  </w:num>
  <w:num w:numId="12" w16cid:durableId="1410078211">
    <w:abstractNumId w:val="21"/>
  </w:num>
  <w:num w:numId="13" w16cid:durableId="533614154">
    <w:abstractNumId w:val="18"/>
  </w:num>
  <w:num w:numId="14" w16cid:durableId="642544468">
    <w:abstractNumId w:val="30"/>
  </w:num>
  <w:num w:numId="15" w16cid:durableId="1554192103">
    <w:abstractNumId w:val="28"/>
  </w:num>
  <w:num w:numId="16" w16cid:durableId="596446533">
    <w:abstractNumId w:val="11"/>
  </w:num>
  <w:num w:numId="17" w16cid:durableId="103310765">
    <w:abstractNumId w:val="19"/>
  </w:num>
  <w:num w:numId="18" w16cid:durableId="1646540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6"/>
  </w:num>
  <w:num w:numId="20" w16cid:durableId="652176965">
    <w:abstractNumId w:val="17"/>
  </w:num>
  <w:num w:numId="21" w16cid:durableId="1454052139">
    <w:abstractNumId w:val="24"/>
  </w:num>
  <w:num w:numId="22" w16cid:durableId="149756122">
    <w:abstractNumId w:val="23"/>
  </w:num>
  <w:num w:numId="23" w16cid:durableId="1833332602">
    <w:abstractNumId w:val="13"/>
  </w:num>
  <w:num w:numId="24" w16cid:durableId="913441485">
    <w:abstractNumId w:val="20"/>
  </w:num>
  <w:num w:numId="25" w16cid:durableId="1963460165">
    <w:abstractNumId w:val="25"/>
  </w:num>
  <w:num w:numId="26" w16cid:durableId="319038523">
    <w:abstractNumId w:val="22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29"/>
  </w:num>
  <w:num w:numId="30" w16cid:durableId="324281172">
    <w:abstractNumId w:val="14"/>
  </w:num>
  <w:num w:numId="31" w16cid:durableId="1843351926">
    <w:abstractNumId w:val="10"/>
  </w:num>
  <w:num w:numId="32" w16cid:durableId="2046755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A7E"/>
    <w:rsid w:val="001F4B8C"/>
    <w:rsid w:val="001F760F"/>
    <w:rsid w:val="00210778"/>
    <w:rsid w:val="0022685B"/>
    <w:rsid w:val="0023205B"/>
    <w:rsid w:val="0025644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A3D30"/>
    <w:rsid w:val="003C3D32"/>
    <w:rsid w:val="003D0FAA"/>
    <w:rsid w:val="003F1A56"/>
    <w:rsid w:val="00452D49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D2867"/>
    <w:rsid w:val="006E0F4E"/>
    <w:rsid w:val="006E4AF1"/>
    <w:rsid w:val="006F0345"/>
    <w:rsid w:val="006F0469"/>
    <w:rsid w:val="006F1E5B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70E02"/>
    <w:rsid w:val="007721BF"/>
    <w:rsid w:val="00774E70"/>
    <w:rsid w:val="00780170"/>
    <w:rsid w:val="00781311"/>
    <w:rsid w:val="0078181E"/>
    <w:rsid w:val="00796CEE"/>
    <w:rsid w:val="007C0B2A"/>
    <w:rsid w:val="007E0460"/>
    <w:rsid w:val="00805A06"/>
    <w:rsid w:val="00824FCC"/>
    <w:rsid w:val="00841B44"/>
    <w:rsid w:val="00857D8A"/>
    <w:rsid w:val="00870017"/>
    <w:rsid w:val="00883CC4"/>
    <w:rsid w:val="008C1B8F"/>
    <w:rsid w:val="008F356B"/>
    <w:rsid w:val="0093079E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E4876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F08BB"/>
    <w:rsid w:val="00CF1E53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7334F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emf"/><Relationship Id="rId1" Type="http://schemas.openxmlformats.org/officeDocument/2006/relationships/image" Target="media/image11.emf"/><Relationship Id="rId6" Type="http://schemas.openxmlformats.org/officeDocument/2006/relationships/image" Target="media/image16.emf"/><Relationship Id="rId5" Type="http://schemas.openxmlformats.org/officeDocument/2006/relationships/image" Target="media/image15.emf"/><Relationship Id="rId4" Type="http://schemas.openxmlformats.org/officeDocument/2006/relationships/image" Target="media/image1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5AED01F0B9C4494B8C89B75341312" ma:contentTypeVersion="3" ma:contentTypeDescription="Ein neues Dokument erstellen." ma:contentTypeScope="" ma:versionID="3d67b6cb56de82e5ba087dbdb83c142f">
  <xsd:schema xmlns:xsd="http://www.w3.org/2001/XMLSchema" xmlns:xs="http://www.w3.org/2001/XMLSchema" xmlns:p="http://schemas.microsoft.com/office/2006/metadata/properties" xmlns:ns2="373e2b39-f908-4fe6-acac-06ab36c6e1f2" targetNamespace="http://schemas.microsoft.com/office/2006/metadata/properties" ma:root="true" ma:fieldsID="10ecfc004f21b30f0b9a33172205f4b6" ns2:_="">
    <xsd:import namespace="373e2b39-f908-4fe6-acac-06ab36c6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2b39-f908-4fe6-acac-06ab36c6e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93C8E-5E67-4D0E-A4AF-15A8CCBA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e2b39-f908-4fe6-acac-06ab36c6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4</cp:revision>
  <cp:lastPrinted>2025-11-11T15:32:00Z</cp:lastPrinted>
  <dcterms:created xsi:type="dcterms:W3CDTF">2025-11-11T15:33:00Z</dcterms:created>
  <dcterms:modified xsi:type="dcterms:W3CDTF">2025-11-11T15:57:00Z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0x0101003B35AED01F0B9C4494B8C89B75341312</vt:lpwstr>
  </property>
  <property fmtid="{D5CDD505-2E9C-101B-9397-08002B2CF9AE}" pid="3" name="LINKTEK-CHUNK-1">
    <vt:lpwstr>010021{"F":2,"I":"38B1-70B3-7B33-F346"}</vt:lpwstr>
  </property>
</Properties>
</file>