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FE21" w14:textId="08DA51D5" w:rsidR="00E373F6" w:rsidRPr="00E373F6" w:rsidRDefault="00E373F6" w:rsidP="00E373F6">
      <w:pPr>
        <w:rPr>
          <w:rFonts w:ascii="Calibri" w:hAnsi="Calibri" w:cs="Calibri"/>
          <w:b/>
          <w:bCs/>
          <w:sz w:val="22"/>
          <w:szCs w:val="22"/>
          <w:lang w:val="it-IT"/>
        </w:rPr>
      </w:pPr>
      <w:r w:rsidRPr="00E373F6">
        <w:rPr>
          <w:rFonts w:ascii="Calibri" w:hAnsi="Calibri" w:cs="Calibri"/>
          <w:b/>
          <w:bCs/>
          <w:sz w:val="22"/>
          <w:szCs w:val="22"/>
          <w:lang w:val="it-IT"/>
        </w:rPr>
        <w:t>Ora assicurati il credito sulla tua Reka-Card</w:t>
      </w:r>
      <w:r w:rsidRPr="00E373F6">
        <w:rPr>
          <w:rFonts w:ascii="Calibri" w:hAnsi="Calibri" w:cs="Calibri"/>
          <w:b/>
          <w:bCs/>
          <w:sz w:val="22"/>
          <w:szCs w:val="22"/>
          <w:lang w:val="it-IT"/>
        </w:rPr>
        <w:br/>
        <w:t>Ottimizza il tuo budget per vacanze e tempo libero</w:t>
      </w:r>
    </w:p>
    <w:p w14:paraId="07181FC5" w14:textId="77777777" w:rsidR="00E373F6" w:rsidRPr="00E373F6" w:rsidRDefault="00E373F6" w:rsidP="00E373F6">
      <w:p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sz w:val="22"/>
          <w:szCs w:val="22"/>
          <w:lang w:val="it-IT"/>
        </w:rPr>
        <w:t>Approfitta dell’opportunità di ricaricare in modo intelligente il credito della tua Reka-Card: paga facilmente la tua quota con la fattura QR e goditi il denaro per vacanze e tempo libero a prezzo ridotto. Importante: il tuo diritto al credito Reka-Card agevolato è limitato nel tempo – assicurati di garantirti il credito prima che scada. Il credito già versato rimane naturalmente valido senza limiti e può essere utilizzato in qualsiasi momento.</w:t>
      </w:r>
    </w:p>
    <w:p w14:paraId="43876BA2" w14:textId="5A44FF2A" w:rsidR="00E373F6" w:rsidRPr="00E373F6" w:rsidRDefault="00E373F6" w:rsidP="00E373F6">
      <w:p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b/>
          <w:bCs/>
          <w:sz w:val="22"/>
          <w:szCs w:val="22"/>
          <w:lang w:val="it-IT"/>
        </w:rPr>
        <w:t>Consiglio:</w:t>
      </w:r>
      <w:r w:rsidR="00712613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E373F6">
        <w:rPr>
          <w:rFonts w:ascii="Calibri" w:hAnsi="Calibri" w:cs="Calibri"/>
          <w:sz w:val="22"/>
          <w:szCs w:val="22"/>
          <w:lang w:val="it-IT"/>
        </w:rPr>
        <w:t xml:space="preserve">ricevi le tue fatture QR direttamente nel tuo e-banking attivando </w:t>
      </w:r>
      <w:proofErr w:type="spellStart"/>
      <w:r w:rsidRPr="00E373F6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E373F6">
        <w:rPr>
          <w:rFonts w:ascii="Calibri" w:hAnsi="Calibri" w:cs="Calibri"/>
          <w:sz w:val="22"/>
          <w:szCs w:val="22"/>
          <w:lang w:val="it-IT"/>
        </w:rPr>
        <w:t xml:space="preserve">. Nel portale </w:t>
      </w:r>
      <w:proofErr w:type="spellStart"/>
      <w:r w:rsidRPr="00E373F6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E373F6">
        <w:rPr>
          <w:rFonts w:ascii="Calibri" w:hAnsi="Calibri" w:cs="Calibri"/>
          <w:sz w:val="22"/>
          <w:szCs w:val="22"/>
          <w:lang w:val="it-IT"/>
        </w:rPr>
        <w:t>, cerca «Reka» sotto «Aggiungi emittente» e attiva la funzione.</w:t>
      </w:r>
    </w:p>
    <w:p w14:paraId="08718F98" w14:textId="77777777" w:rsidR="008C1B8F" w:rsidRPr="00E373F6" w:rsidRDefault="008C1B8F" w:rsidP="008C1B8F">
      <w:pPr>
        <w:rPr>
          <w:rFonts w:ascii="Calibri" w:hAnsi="Calibri" w:cs="Calibri"/>
          <w:sz w:val="22"/>
          <w:szCs w:val="22"/>
          <w:lang w:val="it-IT"/>
        </w:rPr>
      </w:pPr>
    </w:p>
    <w:p w14:paraId="57A5D903" w14:textId="2831AFBD" w:rsidR="00280651" w:rsidRPr="00E373F6" w:rsidRDefault="00280651" w:rsidP="00280651">
      <w:pPr>
        <w:spacing w:line="276" w:lineRule="auto"/>
        <w:rPr>
          <w:b/>
          <w:bCs/>
          <w:sz w:val="22"/>
          <w:szCs w:val="22"/>
          <w:lang w:val="it-IT"/>
        </w:rPr>
      </w:pPr>
      <w:r w:rsidRPr="00E373F6">
        <w:rPr>
          <w:b/>
          <w:bCs/>
          <w:sz w:val="22"/>
          <w:szCs w:val="22"/>
          <w:lang w:val="it-IT"/>
        </w:rPr>
        <w:t>Molteplici possibilità di impiego della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280651" w:rsidRPr="00712613" w14:paraId="268CEC7D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833809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E373F6">
              <w:rPr>
                <w:noProof/>
                <w:sz w:val="22"/>
                <w:szCs w:val="22"/>
              </w:rPr>
              <w:drawing>
                <wp:inline distT="0" distB="0" distL="0" distR="0" wp14:anchorId="3212FE33" wp14:editId="1DAEB2FC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0972FC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E373F6">
              <w:rPr>
                <w:b/>
                <w:bCs/>
                <w:sz w:val="22"/>
                <w:szCs w:val="22"/>
                <w:lang w:val="it-IT"/>
              </w:rPr>
              <w:t>Pernottamenti e gastronomia:</w:t>
            </w:r>
            <w:r w:rsidRPr="00E373F6">
              <w:rPr>
                <w:sz w:val="22"/>
                <w:szCs w:val="22"/>
                <w:lang w:val="it-IT"/>
              </w:rPr>
              <w:t xml:space="preserve"> albergo, ristorante, bar e take </w:t>
            </w:r>
            <w:proofErr w:type="spellStart"/>
            <w:r w:rsidRPr="00E373F6">
              <w:rPr>
                <w:sz w:val="22"/>
                <w:szCs w:val="22"/>
                <w:lang w:val="it-IT"/>
              </w:rPr>
              <w:t>away</w:t>
            </w:r>
            <w:proofErr w:type="spellEnd"/>
          </w:p>
        </w:tc>
      </w:tr>
      <w:tr w:rsidR="00280651" w:rsidRPr="00E373F6" w14:paraId="5F483FBD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594112" w14:textId="77777777" w:rsidR="00280651" w:rsidRPr="00E373F6" w:rsidRDefault="00280651" w:rsidP="002B2D7E">
            <w:pPr>
              <w:spacing w:line="276" w:lineRule="auto"/>
              <w:rPr>
                <w:noProof/>
                <w:sz w:val="22"/>
                <w:szCs w:val="22"/>
              </w:rPr>
            </w:pPr>
            <w:r w:rsidRPr="00E373F6">
              <w:rPr>
                <w:noProof/>
                <w:sz w:val="22"/>
                <w:szCs w:val="22"/>
              </w:rPr>
              <w:drawing>
                <wp:inline distT="0" distB="0" distL="0" distR="0" wp14:anchorId="521539D3" wp14:editId="13582A0C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21F1DC" w14:textId="77777777" w:rsidR="00280651" w:rsidRPr="00E373F6" w:rsidRDefault="00280651" w:rsidP="002B2D7E">
            <w:pPr>
              <w:spacing w:line="276" w:lineRule="auto"/>
              <w:rPr>
                <w:b/>
                <w:bCs/>
                <w:sz w:val="22"/>
                <w:szCs w:val="22"/>
                <w:lang w:val="fr-CH"/>
              </w:rPr>
            </w:pPr>
            <w:r w:rsidRPr="00E373F6">
              <w:rPr>
                <w:b/>
                <w:bCs/>
                <w:sz w:val="22"/>
                <w:szCs w:val="22"/>
                <w:lang w:val="it-IT"/>
              </w:rPr>
              <w:t>Mobilità:</w:t>
            </w:r>
            <w:r w:rsidRPr="00E373F6">
              <w:rPr>
                <w:sz w:val="22"/>
                <w:szCs w:val="22"/>
                <w:lang w:val="it-IT"/>
              </w:rPr>
              <w:t xml:space="preserve"> trasporto pubblico, battello, ferrovia di montagna, noleggio auto, rifornimento di carburante e stazione di ricarica elettrica</w:t>
            </w:r>
          </w:p>
        </w:tc>
      </w:tr>
      <w:tr w:rsidR="00280651" w:rsidRPr="00712613" w14:paraId="25EEB98A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2260D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E373F6">
              <w:rPr>
                <w:noProof/>
                <w:sz w:val="22"/>
                <w:szCs w:val="22"/>
              </w:rPr>
              <w:drawing>
                <wp:inline distT="0" distB="0" distL="0" distR="0" wp14:anchorId="3851D265" wp14:editId="360143D5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3AAC3F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E373F6">
              <w:rPr>
                <w:b/>
                <w:bCs/>
                <w:sz w:val="22"/>
                <w:szCs w:val="22"/>
                <w:lang w:val="it-IT"/>
              </w:rPr>
              <w:t>Cultura e tempo libero:</w:t>
            </w:r>
            <w:r w:rsidRPr="00E373F6">
              <w:rPr>
                <w:sz w:val="22"/>
                <w:szCs w:val="22"/>
                <w:lang w:val="it-IT"/>
              </w:rPr>
              <w:t xml:space="preserve"> museo, evento, parco divertimenti, centro wellness e fitness</w:t>
            </w:r>
          </w:p>
        </w:tc>
      </w:tr>
      <w:tr w:rsidR="00280651" w:rsidRPr="00E373F6" w14:paraId="5DEF498B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50B601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E373F6">
              <w:rPr>
                <w:noProof/>
                <w:sz w:val="22"/>
                <w:szCs w:val="22"/>
              </w:rPr>
              <w:drawing>
                <wp:inline distT="0" distB="0" distL="0" distR="0" wp14:anchorId="699425BB" wp14:editId="73787197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631A27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E373F6">
              <w:rPr>
                <w:b/>
                <w:bCs/>
                <w:sz w:val="22"/>
                <w:szCs w:val="22"/>
                <w:lang w:val="it-IT"/>
              </w:rPr>
              <w:t>Viaggi:</w:t>
            </w:r>
            <w:r w:rsidRPr="00E373F6">
              <w:rPr>
                <w:sz w:val="22"/>
                <w:szCs w:val="22"/>
                <w:lang w:val="it-IT"/>
              </w:rPr>
              <w:t xml:space="preserve"> villaggio turistico Reka, agenzia di viaggi e soggiorno linguistico</w:t>
            </w:r>
          </w:p>
        </w:tc>
      </w:tr>
      <w:tr w:rsidR="00280651" w:rsidRPr="00E373F6" w14:paraId="39F9753A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FE5519B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</w:rPr>
            </w:pPr>
            <w:r w:rsidRPr="00E373F6">
              <w:rPr>
                <w:noProof/>
                <w:sz w:val="22"/>
                <w:szCs w:val="22"/>
              </w:rPr>
              <w:drawing>
                <wp:inline distT="0" distB="0" distL="0" distR="0" wp14:anchorId="6EAA94F4" wp14:editId="21215273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7887AA" w14:textId="77777777" w:rsidR="00280651" w:rsidRPr="00E373F6" w:rsidRDefault="00280651" w:rsidP="002B2D7E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E373F6">
              <w:rPr>
                <w:b/>
                <w:bCs/>
                <w:sz w:val="22"/>
                <w:szCs w:val="22"/>
                <w:lang w:val="it-IT"/>
              </w:rPr>
              <w:t>Punti di accettazione online:</w:t>
            </w:r>
            <w:r w:rsidRPr="00E373F6">
              <w:rPr>
                <w:sz w:val="22"/>
                <w:szCs w:val="22"/>
                <w:lang w:val="it-IT"/>
              </w:rPr>
              <w:t xml:space="preserve"> impiego negli shop online e nelle app come mezzo di pagamento</w:t>
            </w:r>
          </w:p>
        </w:tc>
      </w:tr>
    </w:tbl>
    <w:p w14:paraId="63535DCD" w14:textId="77777777" w:rsidR="008C1B8F" w:rsidRPr="00E373F6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1F4774E7" w14:textId="77777777" w:rsidR="00E373F6" w:rsidRPr="00E373F6" w:rsidRDefault="00E373F6" w:rsidP="00E373F6">
      <w:pPr>
        <w:rPr>
          <w:rFonts w:ascii="Calibri" w:hAnsi="Calibri" w:cs="Calibri"/>
          <w:b/>
          <w:bCs/>
          <w:sz w:val="22"/>
          <w:szCs w:val="22"/>
        </w:rPr>
      </w:pPr>
      <w:r w:rsidRPr="00E373F6">
        <w:rPr>
          <w:rFonts w:ascii="Calibri" w:hAnsi="Calibri" w:cs="Calibri"/>
          <w:b/>
          <w:bCs/>
          <w:sz w:val="22"/>
          <w:szCs w:val="22"/>
        </w:rPr>
        <w:t xml:space="preserve">Ecco </w:t>
      </w:r>
      <w:proofErr w:type="spellStart"/>
      <w:r w:rsidRPr="00E373F6">
        <w:rPr>
          <w:rFonts w:ascii="Calibri" w:hAnsi="Calibri" w:cs="Calibri"/>
          <w:b/>
          <w:bCs/>
          <w:sz w:val="22"/>
          <w:szCs w:val="22"/>
        </w:rPr>
        <w:t>come</w:t>
      </w:r>
      <w:proofErr w:type="spellEnd"/>
      <w:r w:rsidRPr="00E373F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373F6">
        <w:rPr>
          <w:rFonts w:ascii="Calibri" w:hAnsi="Calibri" w:cs="Calibri"/>
          <w:b/>
          <w:bCs/>
          <w:sz w:val="22"/>
          <w:szCs w:val="22"/>
        </w:rPr>
        <w:t>funziona</w:t>
      </w:r>
      <w:proofErr w:type="spellEnd"/>
      <w:r w:rsidRPr="00E373F6">
        <w:rPr>
          <w:rFonts w:ascii="Calibri" w:hAnsi="Calibri" w:cs="Calibri"/>
          <w:b/>
          <w:bCs/>
          <w:sz w:val="22"/>
          <w:szCs w:val="22"/>
        </w:rPr>
        <w:t>:</w:t>
      </w:r>
    </w:p>
    <w:p w14:paraId="135C73D3" w14:textId="77777777" w:rsidR="00E373F6" w:rsidRPr="00E373F6" w:rsidRDefault="00E373F6" w:rsidP="00E373F6">
      <w:pPr>
        <w:numPr>
          <w:ilvl w:val="0"/>
          <w:numId w:val="33"/>
        </w:num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sz w:val="22"/>
          <w:szCs w:val="22"/>
          <w:lang w:val="it-IT"/>
        </w:rPr>
        <w:t xml:space="preserve">Accedi alla fattura QR nel portale clienti su reka.ch oppure ricevila direttamente tramite </w:t>
      </w:r>
      <w:proofErr w:type="spellStart"/>
      <w:r w:rsidRPr="00E373F6">
        <w:rPr>
          <w:rFonts w:ascii="Calibri" w:hAnsi="Calibri" w:cs="Calibri"/>
          <w:sz w:val="22"/>
          <w:szCs w:val="22"/>
          <w:lang w:val="it-IT"/>
        </w:rPr>
        <w:t>eBill</w:t>
      </w:r>
      <w:proofErr w:type="spellEnd"/>
      <w:r w:rsidRPr="00E373F6">
        <w:rPr>
          <w:rFonts w:ascii="Calibri" w:hAnsi="Calibri" w:cs="Calibri"/>
          <w:sz w:val="22"/>
          <w:szCs w:val="22"/>
          <w:lang w:val="it-IT"/>
        </w:rPr>
        <w:t xml:space="preserve"> nel tuo e-banking.</w:t>
      </w:r>
    </w:p>
    <w:p w14:paraId="5CD41814" w14:textId="77777777" w:rsidR="00E373F6" w:rsidRPr="00E373F6" w:rsidRDefault="00E373F6" w:rsidP="00E373F6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spellStart"/>
      <w:r w:rsidRPr="00E373F6">
        <w:rPr>
          <w:rFonts w:ascii="Calibri" w:hAnsi="Calibri" w:cs="Calibri"/>
          <w:sz w:val="22"/>
          <w:szCs w:val="22"/>
        </w:rPr>
        <w:t>Effettua</w:t>
      </w:r>
      <w:proofErr w:type="spellEnd"/>
      <w:r w:rsidRPr="00E373F6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E373F6">
        <w:rPr>
          <w:rFonts w:ascii="Calibri" w:hAnsi="Calibri" w:cs="Calibri"/>
          <w:sz w:val="22"/>
          <w:szCs w:val="22"/>
        </w:rPr>
        <w:t>pagamento</w:t>
      </w:r>
      <w:proofErr w:type="spellEnd"/>
      <w:r w:rsidRPr="00E373F6">
        <w:rPr>
          <w:rFonts w:ascii="Calibri" w:hAnsi="Calibri" w:cs="Calibri"/>
          <w:sz w:val="22"/>
          <w:szCs w:val="22"/>
        </w:rPr>
        <w:t>.</w:t>
      </w:r>
    </w:p>
    <w:p w14:paraId="4FAC9A78" w14:textId="77777777" w:rsidR="00E373F6" w:rsidRPr="00E373F6" w:rsidRDefault="00E373F6" w:rsidP="00E373F6">
      <w:pPr>
        <w:numPr>
          <w:ilvl w:val="0"/>
          <w:numId w:val="33"/>
        </w:num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sz w:val="22"/>
          <w:szCs w:val="22"/>
          <w:lang w:val="it-IT"/>
        </w:rPr>
        <w:t>Prepara la tua Reka-Card e goditi vacanze e momenti di svago indimenticabili.</w:t>
      </w:r>
    </w:p>
    <w:p w14:paraId="09EDF9C1" w14:textId="77777777" w:rsidR="00E373F6" w:rsidRDefault="00E373F6" w:rsidP="00E373F6">
      <w:pPr>
        <w:rPr>
          <w:rFonts w:ascii="Calibri" w:hAnsi="Calibri" w:cs="Calibri"/>
          <w:sz w:val="22"/>
          <w:szCs w:val="22"/>
          <w:lang w:val="it-IT"/>
        </w:rPr>
      </w:pPr>
    </w:p>
    <w:p w14:paraId="2BAEDA51" w14:textId="2D3CA0B5" w:rsidR="00E373F6" w:rsidRPr="00E373F6" w:rsidRDefault="00E373F6" w:rsidP="00E373F6">
      <w:p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sz w:val="22"/>
          <w:szCs w:val="22"/>
          <w:lang w:val="it-IT"/>
        </w:rPr>
        <w:t>Se ti mancano i documenti necessari, il tuo reparto del personale sarà lieto di aiutarti.</w:t>
      </w:r>
    </w:p>
    <w:p w14:paraId="1EFBF797" w14:textId="09931BDC" w:rsidR="00C43EDE" w:rsidRPr="00E373F6" w:rsidRDefault="00E373F6" w:rsidP="00E373F6">
      <w:pPr>
        <w:rPr>
          <w:rFonts w:ascii="Calibri" w:hAnsi="Calibri" w:cs="Calibri"/>
          <w:sz w:val="22"/>
          <w:szCs w:val="22"/>
          <w:lang w:val="it-IT"/>
        </w:rPr>
      </w:pPr>
      <w:r w:rsidRPr="00E373F6">
        <w:rPr>
          <w:rFonts w:ascii="Calibri" w:hAnsi="Calibri" w:cs="Calibri"/>
          <w:sz w:val="22"/>
          <w:szCs w:val="22"/>
          <w:lang w:val="it-IT"/>
        </w:rPr>
        <w:t>Ti auguriamo tanto divertimento con la tua Reka-Card!</w:t>
      </w:r>
    </w:p>
    <w:sectPr w:rsidR="00C43EDE" w:rsidRPr="00E373F6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66373F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93AF6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DB233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AEE"/>
    <w:multiLevelType w:val="multilevel"/>
    <w:tmpl w:val="5EB4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C36C7"/>
    <w:multiLevelType w:val="multilevel"/>
    <w:tmpl w:val="50D4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2"/>
  </w:num>
  <w:num w:numId="13" w16cid:durableId="533614154">
    <w:abstractNumId w:val="19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3"/>
  </w:num>
  <w:num w:numId="17" w16cid:durableId="103310765">
    <w:abstractNumId w:val="20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8"/>
  </w:num>
  <w:num w:numId="21" w16cid:durableId="1454052139">
    <w:abstractNumId w:val="25"/>
  </w:num>
  <w:num w:numId="22" w16cid:durableId="149756122">
    <w:abstractNumId w:val="24"/>
  </w:num>
  <w:num w:numId="23" w16cid:durableId="1833332602">
    <w:abstractNumId w:val="15"/>
  </w:num>
  <w:num w:numId="24" w16cid:durableId="913441485">
    <w:abstractNumId w:val="21"/>
  </w:num>
  <w:num w:numId="25" w16cid:durableId="1963460165">
    <w:abstractNumId w:val="26"/>
  </w:num>
  <w:num w:numId="26" w16cid:durableId="319038523">
    <w:abstractNumId w:val="23"/>
  </w:num>
  <w:num w:numId="27" w16cid:durableId="253437938">
    <w:abstractNumId w:val="17"/>
  </w:num>
  <w:num w:numId="28" w16cid:durableId="1796214097">
    <w:abstractNumId w:val="14"/>
  </w:num>
  <w:num w:numId="29" w16cid:durableId="605696030">
    <w:abstractNumId w:val="30"/>
  </w:num>
  <w:num w:numId="30" w16cid:durableId="324281172">
    <w:abstractNumId w:val="16"/>
  </w:num>
  <w:num w:numId="31" w16cid:durableId="1843351926">
    <w:abstractNumId w:val="11"/>
  </w:num>
  <w:num w:numId="32" w16cid:durableId="1185290961">
    <w:abstractNumId w:val="12"/>
  </w:num>
  <w:num w:numId="33" w16cid:durableId="117993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0651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12613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B49F3"/>
    <w:rsid w:val="007C0B2A"/>
    <w:rsid w:val="007E0460"/>
    <w:rsid w:val="00805A06"/>
    <w:rsid w:val="00824FCC"/>
    <w:rsid w:val="00841B44"/>
    <w:rsid w:val="00857D8A"/>
    <w:rsid w:val="00870017"/>
    <w:rsid w:val="00883CC4"/>
    <w:rsid w:val="00896377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373F6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2025-11-11T15:52:00Z</dcterms:created>
  <dcterms:modified xsi:type="dcterms:W3CDTF">2025-11-11T15:54:00Z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